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C0" w:rsidRPr="0093280E" w:rsidRDefault="003650C0" w:rsidP="003650C0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93280E">
        <w:rPr>
          <w:rFonts w:ascii="Times New Roman" w:eastAsia="標楷體" w:hAnsi="Times New Roman" w:cs="Times New Roman"/>
          <w:b/>
          <w:color w:val="000000" w:themeColor="text1"/>
          <w:sz w:val="28"/>
        </w:rPr>
        <w:t>元智大學電機工程學系</w:t>
      </w:r>
      <w:r w:rsidRPr="0093280E">
        <w:rPr>
          <w:rFonts w:ascii="Times New Roman" w:eastAsia="標楷體" w:hAnsi="Times New Roman" w:cs="Times New Roman"/>
          <w:b/>
          <w:color w:val="000000" w:themeColor="text1"/>
          <w:sz w:val="28"/>
        </w:rPr>
        <w:t>(</w:t>
      </w:r>
      <w:r w:rsidRPr="0093280E">
        <w:rPr>
          <w:rFonts w:ascii="Times New Roman" w:eastAsia="標楷體" w:hAnsi="Times New Roman" w:cs="Times New Roman"/>
          <w:b/>
          <w:color w:val="000000" w:themeColor="text1"/>
          <w:sz w:val="28"/>
        </w:rPr>
        <w:t>甲組</w:t>
      </w:r>
      <w:r w:rsidRPr="0093280E">
        <w:rPr>
          <w:rFonts w:ascii="Times New Roman" w:eastAsia="標楷體" w:hAnsi="Times New Roman" w:cs="Times New Roman"/>
          <w:b/>
          <w:color w:val="000000" w:themeColor="text1"/>
          <w:sz w:val="28"/>
        </w:rPr>
        <w:t>)</w:t>
      </w:r>
      <w:r w:rsidRPr="0093280E">
        <w:rPr>
          <w:rFonts w:ascii="Times New Roman" w:eastAsia="標楷體" w:hAnsi="Times New Roman" w:cs="Times New Roman"/>
          <w:b/>
          <w:color w:val="000000" w:themeColor="text1"/>
          <w:sz w:val="28"/>
        </w:rPr>
        <w:t>學程科目規劃一覽表</w:t>
      </w:r>
    </w:p>
    <w:p w:rsidR="003650C0" w:rsidRPr="0093280E" w:rsidRDefault="003650C0" w:rsidP="003650C0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93280E">
        <w:rPr>
          <w:rFonts w:ascii="Times New Roman" w:eastAsia="標楷體" w:hAnsi="Times New Roman" w:cs="Times New Roman"/>
          <w:b/>
          <w:color w:val="000000" w:themeColor="text1"/>
          <w:sz w:val="28"/>
        </w:rPr>
        <w:t>「數位科技應用」學程</w:t>
      </w:r>
    </w:p>
    <w:p w:rsidR="003650C0" w:rsidRPr="0093280E" w:rsidRDefault="003650C0" w:rsidP="003650C0">
      <w:pPr>
        <w:snapToGrid w:val="0"/>
        <w:ind w:firstLineChars="2340" w:firstLine="3276"/>
        <w:jc w:val="right"/>
        <w:rPr>
          <w:rFonts w:ascii="Times New Roman" w:eastAsia="標楷體" w:hAnsi="Times New Roman" w:cs="Times New Roman"/>
          <w:color w:val="000000" w:themeColor="text1"/>
          <w:sz w:val="14"/>
          <w:szCs w:val="14"/>
        </w:rPr>
      </w:pP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 xml:space="preserve">97.12.04 </w:t>
      </w: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九十七學年度第十次系務會議修訂通過</w:t>
      </w:r>
    </w:p>
    <w:p w:rsidR="003650C0" w:rsidRPr="0093280E" w:rsidRDefault="003650C0" w:rsidP="003650C0">
      <w:pPr>
        <w:snapToGrid w:val="0"/>
        <w:ind w:firstLineChars="2340" w:firstLine="3276"/>
        <w:jc w:val="right"/>
        <w:rPr>
          <w:rFonts w:ascii="Times New Roman" w:eastAsia="標楷體" w:hAnsi="Times New Roman" w:cs="Times New Roman"/>
          <w:color w:val="000000" w:themeColor="text1"/>
          <w:sz w:val="14"/>
          <w:szCs w:val="14"/>
        </w:rPr>
      </w:pP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 xml:space="preserve">98.01.07 </w:t>
      </w: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九十七學年度第三次院課程委員會議通過</w:t>
      </w:r>
    </w:p>
    <w:p w:rsidR="003650C0" w:rsidRPr="0093280E" w:rsidRDefault="003650C0" w:rsidP="003650C0">
      <w:pPr>
        <w:snapToGrid w:val="0"/>
        <w:ind w:firstLineChars="2340" w:firstLine="3276"/>
        <w:jc w:val="right"/>
        <w:rPr>
          <w:rFonts w:ascii="Times New Roman" w:eastAsia="標楷體" w:hAnsi="Times New Roman" w:cs="Times New Roman"/>
          <w:color w:val="000000" w:themeColor="text1"/>
          <w:sz w:val="14"/>
          <w:szCs w:val="14"/>
        </w:rPr>
      </w:pP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 xml:space="preserve">98.06.25 </w:t>
      </w: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九十七學年度第二十次系務會議修訂通過</w:t>
      </w:r>
    </w:p>
    <w:p w:rsidR="003650C0" w:rsidRPr="0093280E" w:rsidRDefault="003650C0" w:rsidP="003650C0">
      <w:pPr>
        <w:snapToGrid w:val="0"/>
        <w:ind w:firstLineChars="2340" w:firstLine="3276"/>
        <w:jc w:val="right"/>
        <w:rPr>
          <w:rFonts w:ascii="Times New Roman" w:eastAsia="標楷體" w:hAnsi="Times New Roman" w:cs="Times New Roman"/>
          <w:color w:val="000000" w:themeColor="text1"/>
          <w:sz w:val="14"/>
          <w:szCs w:val="14"/>
        </w:rPr>
      </w:pP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 xml:space="preserve">99.06.10 </w:t>
      </w: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九十八學年度第四次院課程委員會議修訂</w:t>
      </w:r>
    </w:p>
    <w:p w:rsidR="003650C0" w:rsidRPr="0093280E" w:rsidRDefault="003650C0" w:rsidP="003650C0">
      <w:pPr>
        <w:snapToGrid w:val="0"/>
        <w:ind w:firstLineChars="2340" w:firstLine="3276"/>
        <w:jc w:val="right"/>
        <w:rPr>
          <w:rFonts w:ascii="Times New Roman" w:eastAsia="標楷體" w:hAnsi="Times New Roman" w:cs="Times New Roman"/>
          <w:color w:val="000000" w:themeColor="text1"/>
          <w:sz w:val="14"/>
          <w:szCs w:val="14"/>
        </w:rPr>
      </w:pP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 xml:space="preserve">100.04.20 </w:t>
      </w: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九十九學年度第五次教務會議通過</w:t>
      </w:r>
    </w:p>
    <w:p w:rsidR="003650C0" w:rsidRPr="0093280E" w:rsidRDefault="003650C0" w:rsidP="003650C0">
      <w:pPr>
        <w:snapToGrid w:val="0"/>
        <w:ind w:firstLineChars="2340" w:firstLine="3276"/>
        <w:jc w:val="right"/>
        <w:rPr>
          <w:rFonts w:ascii="Times New Roman" w:eastAsia="標楷體" w:hAnsi="Times New Roman" w:cs="Times New Roman"/>
          <w:color w:val="000000" w:themeColor="text1"/>
          <w:sz w:val="14"/>
          <w:szCs w:val="14"/>
        </w:rPr>
      </w:pP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 xml:space="preserve">100.11.02 </w:t>
      </w:r>
      <w:r w:rsidRPr="0093280E">
        <w:rPr>
          <w:rFonts w:ascii="Times New Roman" w:eastAsia="標楷體" w:hAnsi="Times New Roman" w:cs="Times New Roman"/>
          <w:bCs/>
          <w:color w:val="000000" w:themeColor="text1"/>
          <w:sz w:val="14"/>
          <w:szCs w:val="14"/>
        </w:rPr>
        <w:t>一</w:t>
      </w:r>
      <w:r w:rsidRPr="0093280E">
        <w:rPr>
          <w:rFonts w:ascii="Times New Roman" w:eastAsia="標楷體" w:hAnsi="Times New Roman" w:cs="Times New Roman"/>
          <w:bCs/>
          <w:color w:val="000000" w:themeColor="text1"/>
          <w:sz w:val="14"/>
          <w:szCs w:val="14"/>
        </w:rPr>
        <w:t>○○</w:t>
      </w: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學年度第二次教務會議修訂通過</w:t>
      </w:r>
    </w:p>
    <w:p w:rsidR="003650C0" w:rsidRPr="0093280E" w:rsidRDefault="003650C0" w:rsidP="003650C0">
      <w:pPr>
        <w:snapToGrid w:val="0"/>
        <w:ind w:firstLineChars="2340" w:firstLine="3276"/>
        <w:jc w:val="right"/>
        <w:rPr>
          <w:rFonts w:ascii="Times New Roman" w:eastAsia="標楷體" w:hAnsi="Times New Roman" w:cs="Times New Roman"/>
          <w:color w:val="000000" w:themeColor="text1"/>
          <w:sz w:val="14"/>
          <w:szCs w:val="14"/>
        </w:rPr>
      </w:pP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 xml:space="preserve">101.04.18 </w:t>
      </w:r>
      <w:r w:rsidRPr="0093280E">
        <w:rPr>
          <w:rFonts w:ascii="Times New Roman" w:eastAsia="標楷體" w:hAnsi="Times New Roman" w:cs="Times New Roman"/>
          <w:bCs/>
          <w:color w:val="000000" w:themeColor="text1"/>
          <w:sz w:val="14"/>
          <w:szCs w:val="14"/>
        </w:rPr>
        <w:t>一</w:t>
      </w:r>
      <w:r w:rsidRPr="0093280E">
        <w:rPr>
          <w:rFonts w:ascii="Times New Roman" w:eastAsia="標楷體" w:hAnsi="Times New Roman" w:cs="Times New Roman"/>
          <w:bCs/>
          <w:color w:val="000000" w:themeColor="text1"/>
          <w:sz w:val="14"/>
          <w:szCs w:val="14"/>
        </w:rPr>
        <w:t>○○</w:t>
      </w: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學年度第五次教務會議修訂通過</w:t>
      </w:r>
    </w:p>
    <w:p w:rsidR="003650C0" w:rsidRPr="0093280E" w:rsidRDefault="003650C0" w:rsidP="003650C0">
      <w:pPr>
        <w:snapToGrid w:val="0"/>
        <w:ind w:firstLineChars="2340" w:firstLine="3276"/>
        <w:jc w:val="right"/>
        <w:rPr>
          <w:rFonts w:ascii="Times New Roman" w:eastAsia="標楷體" w:hAnsi="Times New Roman" w:cs="Times New Roman"/>
          <w:color w:val="000000" w:themeColor="text1"/>
          <w:sz w:val="14"/>
          <w:szCs w:val="14"/>
        </w:rPr>
      </w:pP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 xml:space="preserve">102.11.06 </w:t>
      </w: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一</w:t>
      </w: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○</w:t>
      </w: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二學年度第二次教務議修訂通過</w:t>
      </w:r>
    </w:p>
    <w:p w:rsidR="003650C0" w:rsidRPr="0093280E" w:rsidRDefault="003650C0" w:rsidP="003650C0">
      <w:pPr>
        <w:snapToGrid w:val="0"/>
        <w:ind w:firstLineChars="2340" w:firstLine="3276"/>
        <w:jc w:val="right"/>
        <w:rPr>
          <w:rFonts w:ascii="Times New Roman" w:eastAsia="標楷體" w:hAnsi="Times New Roman" w:cs="Times New Roman"/>
          <w:color w:val="000000" w:themeColor="text1"/>
          <w:sz w:val="14"/>
          <w:szCs w:val="14"/>
        </w:rPr>
      </w:pP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 xml:space="preserve">106.11.15 </w:t>
      </w: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一</w:t>
      </w: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○</w:t>
      </w: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六學年度第二次教務會議修訂通過</w:t>
      </w:r>
    </w:p>
    <w:p w:rsidR="003650C0" w:rsidRPr="0093280E" w:rsidRDefault="003650C0" w:rsidP="003650C0">
      <w:pPr>
        <w:snapToGrid w:val="0"/>
        <w:ind w:firstLineChars="2340" w:firstLine="3276"/>
        <w:jc w:val="right"/>
        <w:rPr>
          <w:rFonts w:ascii="Times New Roman" w:eastAsia="標楷體" w:hAnsi="Times New Roman" w:cs="Times New Roman"/>
          <w:color w:val="000000" w:themeColor="text1"/>
          <w:sz w:val="14"/>
          <w:szCs w:val="14"/>
        </w:rPr>
      </w:pP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 xml:space="preserve">107.05.02 </w:t>
      </w: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一</w:t>
      </w: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○</w:t>
      </w: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六學年度第五次教務會議修訂通過</w:t>
      </w:r>
    </w:p>
    <w:p w:rsidR="003650C0" w:rsidRDefault="003650C0" w:rsidP="003650C0">
      <w:pPr>
        <w:snapToGrid w:val="0"/>
        <w:ind w:firstLineChars="2340" w:firstLine="3276"/>
        <w:jc w:val="right"/>
        <w:rPr>
          <w:rFonts w:ascii="Times New Roman" w:eastAsia="標楷體" w:hAnsi="Times New Roman" w:cs="Times New Roman"/>
          <w:color w:val="000000" w:themeColor="text1"/>
          <w:sz w:val="14"/>
          <w:szCs w:val="14"/>
        </w:rPr>
      </w:pP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 xml:space="preserve">107.11.21 </w:t>
      </w: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一</w:t>
      </w: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○</w:t>
      </w: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七學年度第三次教務會議修訂通過</w:t>
      </w:r>
    </w:p>
    <w:p w:rsidR="003650C0" w:rsidRPr="0093280E" w:rsidRDefault="003650C0" w:rsidP="003650C0">
      <w:pPr>
        <w:snapToGrid w:val="0"/>
        <w:ind w:firstLineChars="2340" w:firstLine="3276"/>
        <w:jc w:val="right"/>
        <w:rPr>
          <w:rFonts w:ascii="Times New Roman" w:eastAsia="標楷體" w:hAnsi="Times New Roman" w:cs="Times New Roman" w:hint="eastAsia"/>
          <w:color w:val="000000" w:themeColor="text1"/>
          <w:sz w:val="14"/>
          <w:szCs w:val="14"/>
        </w:rPr>
      </w:pPr>
      <w:r w:rsidRPr="003650C0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 xml:space="preserve">111.04.20 </w:t>
      </w:r>
      <w:r w:rsidRPr="003650C0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一一</w:t>
      </w:r>
      <w:r w:rsidRPr="003650C0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○</w:t>
      </w:r>
      <w:r w:rsidRPr="003650C0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學年度第六次教務會議修訂通過</w:t>
      </w:r>
    </w:p>
    <w:p w:rsidR="003650C0" w:rsidRPr="0093280E" w:rsidRDefault="003650C0" w:rsidP="003650C0">
      <w:pPr>
        <w:snapToGrid w:val="0"/>
        <w:spacing w:before="120" w:after="60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93280E">
        <w:rPr>
          <w:rFonts w:ascii="Times New Roman" w:eastAsia="標楷體" w:hAnsi="Times New Roman" w:cs="Times New Roman"/>
          <w:b/>
          <w:color w:val="000000" w:themeColor="text1"/>
          <w:sz w:val="28"/>
        </w:rPr>
        <w:t>學程特色：</w:t>
      </w:r>
    </w:p>
    <w:p w:rsidR="003650C0" w:rsidRPr="0093280E" w:rsidRDefault="003650C0" w:rsidP="003650C0">
      <w:pPr>
        <w:snapToGrid w:val="0"/>
        <w:spacing w:after="60"/>
        <w:ind w:firstLineChars="200" w:firstLine="400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93280E">
        <w:rPr>
          <w:rFonts w:ascii="Times New Roman" w:eastAsia="標楷體" w:hAnsi="Times New Roman" w:cs="Times New Roman"/>
          <w:color w:val="000000" w:themeColor="text1"/>
          <w:sz w:val="20"/>
        </w:rPr>
        <w:t>本組重視數位科技與系統整合人才的培育，尤其是基礎的養成教育，特別訂定本學程。有鑑於國內外多媒體通訊研究以及相關產業蓬勃發展，並且台灣多媒體通訊產業求才若渴，然而具有多媒體、通訊與系統整合能力的數位科技人才培育不易，因此如何培育數位科技應用人才，實為本組當務之急。故本學程之設計，特別以邏輯電路、單晶片微電腦、程式設計為核心課程，再輔以相關之多媒體技術、電腦網路、數位計算機及其相關專業課程，以達成培育具數位科技系統整合能力之人才的目標。</w:t>
      </w:r>
    </w:p>
    <w:p w:rsidR="003650C0" w:rsidRPr="0093280E" w:rsidRDefault="003650C0" w:rsidP="003650C0">
      <w:pPr>
        <w:snapToGrid w:val="0"/>
        <w:spacing w:after="60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93280E">
        <w:rPr>
          <w:rFonts w:ascii="Times New Roman" w:eastAsia="標楷體" w:hAnsi="Times New Roman" w:cs="Times New Roman"/>
          <w:b/>
          <w:color w:val="000000" w:themeColor="text1"/>
          <w:sz w:val="28"/>
        </w:rPr>
        <w:t>核心必修課程：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2443"/>
        <w:gridCol w:w="850"/>
        <w:gridCol w:w="1276"/>
        <w:gridCol w:w="1385"/>
        <w:gridCol w:w="2126"/>
      </w:tblGrid>
      <w:tr w:rsidR="003650C0" w:rsidRPr="0093280E" w:rsidTr="00975CCC">
        <w:trPr>
          <w:trHeight w:val="276"/>
        </w:trPr>
        <w:tc>
          <w:tcPr>
            <w:tcW w:w="1838" w:type="dxa"/>
            <w:tcBorders>
              <w:bottom w:val="double" w:sz="4" w:space="0" w:color="auto"/>
            </w:tcBorders>
          </w:tcPr>
          <w:p w:rsidR="003650C0" w:rsidRPr="0093280E" w:rsidRDefault="003650C0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課號</w:t>
            </w:r>
          </w:p>
        </w:tc>
        <w:tc>
          <w:tcPr>
            <w:tcW w:w="2443" w:type="dxa"/>
            <w:tcBorders>
              <w:bottom w:val="double" w:sz="4" w:space="0" w:color="auto"/>
            </w:tcBorders>
          </w:tcPr>
          <w:p w:rsidR="003650C0" w:rsidRPr="0093280E" w:rsidRDefault="003650C0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課程名稱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3650C0" w:rsidRPr="0093280E" w:rsidRDefault="003650C0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學分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3650C0" w:rsidRPr="0093280E" w:rsidRDefault="003650C0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授課年級</w:t>
            </w: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3650C0" w:rsidRPr="0093280E" w:rsidRDefault="003650C0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負責系所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3650C0" w:rsidRPr="0093280E" w:rsidRDefault="003650C0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備註</w:t>
            </w:r>
          </w:p>
        </w:tc>
      </w:tr>
      <w:tr w:rsidR="003650C0" w:rsidRPr="0093280E" w:rsidTr="00975CCC">
        <w:tc>
          <w:tcPr>
            <w:tcW w:w="1838" w:type="dxa"/>
          </w:tcPr>
          <w:p w:rsidR="003650C0" w:rsidRPr="0093280E" w:rsidRDefault="003650C0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EE126/EEA126</w:t>
            </w:r>
          </w:p>
          <w:p w:rsidR="003650C0" w:rsidRPr="0093280E" w:rsidRDefault="003650C0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CN110/EEB110</w:t>
            </w:r>
          </w:p>
          <w:p w:rsidR="003650C0" w:rsidRPr="0093280E" w:rsidRDefault="003650C0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EO110/EEC110</w:t>
            </w:r>
          </w:p>
        </w:tc>
        <w:tc>
          <w:tcPr>
            <w:tcW w:w="2443" w:type="dxa"/>
            <w:vAlign w:val="center"/>
          </w:tcPr>
          <w:p w:rsidR="003650C0" w:rsidRPr="0093280E" w:rsidRDefault="003650C0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線性代數</w:t>
            </w:r>
          </w:p>
        </w:tc>
        <w:tc>
          <w:tcPr>
            <w:tcW w:w="850" w:type="dxa"/>
            <w:vAlign w:val="center"/>
          </w:tcPr>
          <w:p w:rsidR="003650C0" w:rsidRPr="0093280E" w:rsidRDefault="003650C0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650C0" w:rsidRPr="0093280E" w:rsidRDefault="003650C0" w:rsidP="00975CCC">
            <w:pPr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一上</w:t>
            </w:r>
          </w:p>
        </w:tc>
        <w:tc>
          <w:tcPr>
            <w:tcW w:w="1385" w:type="dxa"/>
            <w:vAlign w:val="center"/>
          </w:tcPr>
          <w:p w:rsidR="003650C0" w:rsidRPr="0093280E" w:rsidRDefault="003650C0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甲組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) 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必選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3650C0" w:rsidRPr="0093280E" w:rsidRDefault="003650C0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乙組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3650C0" w:rsidRPr="0093280E" w:rsidRDefault="003650C0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丙組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3650C0" w:rsidRPr="0093280E" w:rsidRDefault="003650C0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三選一</w:t>
            </w:r>
          </w:p>
        </w:tc>
      </w:tr>
      <w:tr w:rsidR="003650C0" w:rsidRPr="0093280E" w:rsidTr="00975CCC">
        <w:tc>
          <w:tcPr>
            <w:tcW w:w="1838" w:type="dxa"/>
          </w:tcPr>
          <w:p w:rsidR="003650C0" w:rsidRPr="0093280E" w:rsidRDefault="003650C0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EE112/EEA112</w:t>
            </w:r>
          </w:p>
          <w:p w:rsidR="003650C0" w:rsidRPr="0093280E" w:rsidRDefault="003650C0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CN111/EEB111</w:t>
            </w:r>
          </w:p>
        </w:tc>
        <w:tc>
          <w:tcPr>
            <w:tcW w:w="2443" w:type="dxa"/>
            <w:vAlign w:val="center"/>
          </w:tcPr>
          <w:p w:rsidR="003650C0" w:rsidRPr="0093280E" w:rsidRDefault="003650C0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邏輯電路設計</w:t>
            </w:r>
          </w:p>
        </w:tc>
        <w:tc>
          <w:tcPr>
            <w:tcW w:w="850" w:type="dxa"/>
            <w:vAlign w:val="center"/>
          </w:tcPr>
          <w:p w:rsidR="003650C0" w:rsidRPr="0093280E" w:rsidRDefault="003650C0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650C0" w:rsidRPr="0093280E" w:rsidRDefault="003650C0" w:rsidP="00975CCC">
            <w:pPr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一下</w:t>
            </w:r>
          </w:p>
        </w:tc>
        <w:tc>
          <w:tcPr>
            <w:tcW w:w="1385" w:type="dxa"/>
            <w:vAlign w:val="center"/>
          </w:tcPr>
          <w:p w:rsidR="003650C0" w:rsidRPr="0093280E" w:rsidRDefault="003650C0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3650C0" w:rsidRPr="0093280E" w:rsidRDefault="003650C0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乙組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3650C0" w:rsidRPr="0093280E" w:rsidRDefault="003650C0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二選一</w:t>
            </w:r>
          </w:p>
        </w:tc>
      </w:tr>
      <w:tr w:rsidR="003650C0" w:rsidRPr="0093280E" w:rsidTr="00975CCC">
        <w:tc>
          <w:tcPr>
            <w:tcW w:w="1838" w:type="dxa"/>
            <w:vAlign w:val="center"/>
          </w:tcPr>
          <w:p w:rsidR="003650C0" w:rsidRPr="0093280E" w:rsidRDefault="003650C0" w:rsidP="00975CCC">
            <w:pPr>
              <w:snapToGrid w:val="0"/>
              <w:ind w:left="100" w:hangingChars="50" w:hanging="10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EE119/EEA119</w:t>
            </w:r>
          </w:p>
          <w:p w:rsidR="003650C0" w:rsidRPr="0093280E" w:rsidRDefault="003650C0" w:rsidP="00975CCC">
            <w:pPr>
              <w:snapToGrid w:val="0"/>
              <w:ind w:left="100" w:hangingChars="50" w:hanging="10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CN109/EEB109</w:t>
            </w:r>
          </w:p>
          <w:p w:rsidR="003650C0" w:rsidRPr="0093280E" w:rsidRDefault="003650C0" w:rsidP="00975CCC">
            <w:pPr>
              <w:snapToGrid w:val="0"/>
              <w:ind w:left="100" w:hangingChars="50" w:hanging="10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EO109/EEC109</w:t>
            </w:r>
          </w:p>
        </w:tc>
        <w:tc>
          <w:tcPr>
            <w:tcW w:w="2443" w:type="dxa"/>
            <w:vAlign w:val="center"/>
          </w:tcPr>
          <w:p w:rsidR="003650C0" w:rsidRPr="0093280E" w:rsidRDefault="003650C0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程式語言</w:t>
            </w:r>
          </w:p>
        </w:tc>
        <w:tc>
          <w:tcPr>
            <w:tcW w:w="850" w:type="dxa"/>
            <w:vAlign w:val="center"/>
          </w:tcPr>
          <w:p w:rsidR="003650C0" w:rsidRPr="0093280E" w:rsidRDefault="003650C0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650C0" w:rsidRPr="0093280E" w:rsidRDefault="003650C0" w:rsidP="00975CCC">
            <w:pPr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一下</w:t>
            </w:r>
          </w:p>
        </w:tc>
        <w:tc>
          <w:tcPr>
            <w:tcW w:w="1385" w:type="dxa"/>
            <w:vAlign w:val="center"/>
          </w:tcPr>
          <w:p w:rsidR="003650C0" w:rsidRPr="0093280E" w:rsidRDefault="003650C0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3650C0" w:rsidRPr="0093280E" w:rsidRDefault="003650C0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乙組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3650C0" w:rsidRPr="0093280E" w:rsidRDefault="003650C0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丙組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3650C0" w:rsidRPr="0093280E" w:rsidRDefault="003650C0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三選一</w:t>
            </w:r>
          </w:p>
          <w:p w:rsidR="003650C0" w:rsidRPr="0093280E" w:rsidRDefault="003650C0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12"/>
                <w:szCs w:val="12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12"/>
                <w:szCs w:val="12"/>
              </w:rPr>
              <w:t>105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12"/>
                <w:szCs w:val="12"/>
              </w:rPr>
              <w:t>以前入學生適用，</w:t>
            </w:r>
          </w:p>
          <w:p w:rsidR="003650C0" w:rsidRPr="0093280E" w:rsidRDefault="003650C0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12"/>
                <w:szCs w:val="12"/>
              </w:rPr>
              <w:t>重修生可以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12"/>
                <w:szCs w:val="12"/>
              </w:rPr>
              <w:t>EE/EEA129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12"/>
                <w:szCs w:val="12"/>
              </w:rPr>
              <w:t>及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12"/>
                <w:szCs w:val="12"/>
              </w:rPr>
              <w:t>CP108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12"/>
                <w:szCs w:val="12"/>
              </w:rPr>
              <w:t>兩門課替代</w:t>
            </w:r>
          </w:p>
        </w:tc>
      </w:tr>
      <w:tr w:rsidR="003650C0" w:rsidRPr="0093280E" w:rsidTr="00975CCC">
        <w:tc>
          <w:tcPr>
            <w:tcW w:w="1838" w:type="dxa"/>
            <w:vAlign w:val="center"/>
          </w:tcPr>
          <w:p w:rsidR="003650C0" w:rsidRPr="0093280E" w:rsidRDefault="003650C0" w:rsidP="00975CCC">
            <w:pPr>
              <w:snapToGrid w:val="0"/>
              <w:ind w:left="100" w:hangingChars="50" w:hanging="10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EE129/EEA129</w:t>
            </w:r>
          </w:p>
          <w:p w:rsidR="003650C0" w:rsidRPr="0093280E" w:rsidRDefault="003650C0" w:rsidP="00975CCC">
            <w:pPr>
              <w:snapToGrid w:val="0"/>
              <w:ind w:left="100" w:hangingChars="50" w:hanging="10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CP108</w:t>
            </w:r>
          </w:p>
        </w:tc>
        <w:tc>
          <w:tcPr>
            <w:tcW w:w="2443" w:type="dxa"/>
            <w:vAlign w:val="center"/>
          </w:tcPr>
          <w:p w:rsidR="003650C0" w:rsidRPr="0093280E" w:rsidRDefault="003650C0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程式語言實驗（一）</w:t>
            </w:r>
          </w:p>
          <w:p w:rsidR="003650C0" w:rsidRPr="0093280E" w:rsidRDefault="003650C0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基礎程式設計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-C</w:t>
            </w:r>
          </w:p>
        </w:tc>
        <w:tc>
          <w:tcPr>
            <w:tcW w:w="850" w:type="dxa"/>
            <w:vAlign w:val="center"/>
          </w:tcPr>
          <w:p w:rsidR="003650C0" w:rsidRPr="0093280E" w:rsidRDefault="003650C0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1</w:t>
            </w:r>
          </w:p>
          <w:p w:rsidR="003650C0" w:rsidRPr="0093280E" w:rsidRDefault="003650C0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650C0" w:rsidRPr="0093280E" w:rsidRDefault="003650C0" w:rsidP="00975CCC">
            <w:pPr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一上</w:t>
            </w:r>
          </w:p>
        </w:tc>
        <w:tc>
          <w:tcPr>
            <w:tcW w:w="1385" w:type="dxa"/>
            <w:vAlign w:val="center"/>
          </w:tcPr>
          <w:p w:rsidR="003650C0" w:rsidRPr="0093280E" w:rsidRDefault="003650C0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3650C0" w:rsidRPr="0093280E" w:rsidRDefault="003650C0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通識</w:t>
            </w:r>
          </w:p>
        </w:tc>
        <w:tc>
          <w:tcPr>
            <w:tcW w:w="2126" w:type="dxa"/>
            <w:vAlign w:val="center"/>
          </w:tcPr>
          <w:p w:rsidR="003650C0" w:rsidRPr="0093280E" w:rsidRDefault="003650C0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106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以後入學生適用，</w:t>
            </w:r>
          </w:p>
          <w:p w:rsidR="003650C0" w:rsidRPr="0093280E" w:rsidRDefault="003650C0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兩門課需同時修習</w:t>
            </w:r>
          </w:p>
        </w:tc>
      </w:tr>
      <w:tr w:rsidR="003650C0" w:rsidRPr="0093280E" w:rsidTr="00975CCC">
        <w:tc>
          <w:tcPr>
            <w:tcW w:w="1838" w:type="dxa"/>
            <w:vAlign w:val="center"/>
          </w:tcPr>
          <w:p w:rsidR="003650C0" w:rsidRPr="0093280E" w:rsidRDefault="003650C0" w:rsidP="00975CCC">
            <w:pPr>
              <w:snapToGrid w:val="0"/>
              <w:ind w:left="100" w:hangingChars="50" w:hanging="10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EE130/EEA130</w:t>
            </w:r>
          </w:p>
          <w:p w:rsidR="003650C0" w:rsidRPr="0093280E" w:rsidRDefault="003650C0" w:rsidP="00975CCC">
            <w:pPr>
              <w:snapToGrid w:val="0"/>
              <w:ind w:left="100" w:hangingChars="50" w:hanging="10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CP118</w:t>
            </w:r>
          </w:p>
        </w:tc>
        <w:tc>
          <w:tcPr>
            <w:tcW w:w="2443" w:type="dxa"/>
            <w:vAlign w:val="center"/>
          </w:tcPr>
          <w:p w:rsidR="003650C0" w:rsidRPr="0093280E" w:rsidRDefault="003650C0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程式語言實驗（二）</w:t>
            </w:r>
          </w:p>
          <w:p w:rsidR="003650C0" w:rsidRPr="0093280E" w:rsidRDefault="003650C0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基礎程式設計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-C++</w:t>
            </w:r>
          </w:p>
        </w:tc>
        <w:tc>
          <w:tcPr>
            <w:tcW w:w="850" w:type="dxa"/>
            <w:vAlign w:val="center"/>
          </w:tcPr>
          <w:p w:rsidR="003650C0" w:rsidRPr="0093280E" w:rsidRDefault="003650C0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1</w:t>
            </w:r>
          </w:p>
          <w:p w:rsidR="003650C0" w:rsidRPr="0093280E" w:rsidRDefault="003650C0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650C0" w:rsidRPr="0093280E" w:rsidRDefault="003650C0" w:rsidP="00975CCC">
            <w:pPr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一下</w:t>
            </w:r>
          </w:p>
        </w:tc>
        <w:tc>
          <w:tcPr>
            <w:tcW w:w="1385" w:type="dxa"/>
            <w:vAlign w:val="center"/>
          </w:tcPr>
          <w:p w:rsidR="003650C0" w:rsidRPr="0093280E" w:rsidRDefault="003650C0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3650C0" w:rsidRPr="0093280E" w:rsidRDefault="003650C0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通識</w:t>
            </w:r>
          </w:p>
        </w:tc>
        <w:tc>
          <w:tcPr>
            <w:tcW w:w="2126" w:type="dxa"/>
            <w:vAlign w:val="center"/>
          </w:tcPr>
          <w:p w:rsidR="003650C0" w:rsidRPr="0093280E" w:rsidRDefault="003650C0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106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以後入學生適用，</w:t>
            </w:r>
          </w:p>
          <w:p w:rsidR="003650C0" w:rsidRPr="0093280E" w:rsidRDefault="003650C0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兩門課需同時修習</w:t>
            </w:r>
          </w:p>
        </w:tc>
      </w:tr>
      <w:tr w:rsidR="003650C0" w:rsidRPr="0093280E" w:rsidTr="00975CCC">
        <w:tc>
          <w:tcPr>
            <w:tcW w:w="1838" w:type="dxa"/>
          </w:tcPr>
          <w:p w:rsidR="003650C0" w:rsidRPr="0093280E" w:rsidRDefault="003650C0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EE216/EEA216</w:t>
            </w:r>
          </w:p>
          <w:p w:rsidR="003650C0" w:rsidRPr="0093280E" w:rsidRDefault="003650C0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CN113/EEB113</w:t>
            </w:r>
          </w:p>
        </w:tc>
        <w:tc>
          <w:tcPr>
            <w:tcW w:w="2443" w:type="dxa"/>
            <w:vAlign w:val="center"/>
          </w:tcPr>
          <w:p w:rsidR="003650C0" w:rsidRPr="0093280E" w:rsidRDefault="003650C0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資料結構</w:t>
            </w:r>
          </w:p>
        </w:tc>
        <w:tc>
          <w:tcPr>
            <w:tcW w:w="850" w:type="dxa"/>
            <w:vAlign w:val="center"/>
          </w:tcPr>
          <w:p w:rsidR="003650C0" w:rsidRPr="0093280E" w:rsidRDefault="003650C0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650C0" w:rsidRPr="0093280E" w:rsidRDefault="003650C0" w:rsidP="00975CCC">
            <w:pPr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二上</w:t>
            </w:r>
          </w:p>
        </w:tc>
        <w:tc>
          <w:tcPr>
            <w:tcW w:w="1385" w:type="dxa"/>
            <w:vAlign w:val="center"/>
          </w:tcPr>
          <w:p w:rsidR="003650C0" w:rsidRPr="0093280E" w:rsidRDefault="003650C0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3650C0" w:rsidRPr="0093280E" w:rsidRDefault="003650C0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乙組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3650C0" w:rsidRPr="0093280E" w:rsidRDefault="003650C0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二選一</w:t>
            </w:r>
          </w:p>
        </w:tc>
      </w:tr>
      <w:tr w:rsidR="003650C0" w:rsidRPr="0093280E" w:rsidTr="00975CCC">
        <w:trPr>
          <w:trHeight w:val="555"/>
        </w:trPr>
        <w:tc>
          <w:tcPr>
            <w:tcW w:w="1838" w:type="dxa"/>
            <w:vAlign w:val="center"/>
          </w:tcPr>
          <w:p w:rsidR="003650C0" w:rsidRPr="0093280E" w:rsidRDefault="003650C0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EE224/EEA224</w:t>
            </w:r>
          </w:p>
          <w:p w:rsidR="003650C0" w:rsidRPr="0093280E" w:rsidRDefault="003650C0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CN209/EEB209</w:t>
            </w:r>
          </w:p>
        </w:tc>
        <w:tc>
          <w:tcPr>
            <w:tcW w:w="2443" w:type="dxa"/>
            <w:vAlign w:val="center"/>
          </w:tcPr>
          <w:p w:rsidR="003650C0" w:rsidRPr="0093280E" w:rsidRDefault="003650C0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微電腦系統</w:t>
            </w:r>
          </w:p>
        </w:tc>
        <w:tc>
          <w:tcPr>
            <w:tcW w:w="850" w:type="dxa"/>
            <w:vAlign w:val="center"/>
          </w:tcPr>
          <w:p w:rsidR="003650C0" w:rsidRPr="0093280E" w:rsidRDefault="003650C0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650C0" w:rsidRPr="0093280E" w:rsidRDefault="003650C0" w:rsidP="00975CCC">
            <w:pPr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二上</w:t>
            </w:r>
          </w:p>
        </w:tc>
        <w:tc>
          <w:tcPr>
            <w:tcW w:w="1385" w:type="dxa"/>
            <w:vAlign w:val="center"/>
          </w:tcPr>
          <w:p w:rsidR="003650C0" w:rsidRPr="0093280E" w:rsidRDefault="003650C0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3650C0" w:rsidRPr="0093280E" w:rsidRDefault="003650C0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乙組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3650C0" w:rsidRPr="0093280E" w:rsidRDefault="003650C0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二選一</w:t>
            </w:r>
          </w:p>
        </w:tc>
      </w:tr>
    </w:tbl>
    <w:p w:rsidR="003650C0" w:rsidRPr="0093280E" w:rsidRDefault="003650C0" w:rsidP="003650C0">
      <w:pPr>
        <w:snapToGrid w:val="0"/>
        <w:spacing w:before="240" w:after="60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93280E">
        <w:rPr>
          <w:rFonts w:ascii="Times New Roman" w:eastAsia="標楷體" w:hAnsi="Times New Roman" w:cs="Times New Roman"/>
          <w:b/>
          <w:color w:val="000000" w:themeColor="text1"/>
          <w:sz w:val="28"/>
        </w:rPr>
        <w:t>選修課程</w:t>
      </w:r>
      <w:r w:rsidRPr="0093280E">
        <w:rPr>
          <w:rFonts w:ascii="Times New Roman" w:eastAsia="標楷體" w:hAnsi="Times New Roman" w:cs="Times New Roman"/>
          <w:b/>
          <w:color w:val="000000" w:themeColor="text1"/>
          <w:sz w:val="28"/>
        </w:rPr>
        <w:t>(</w:t>
      </w:r>
      <w:r w:rsidRPr="0093280E">
        <w:rPr>
          <w:rFonts w:ascii="Times New Roman" w:eastAsia="標楷體" w:hAnsi="Times New Roman" w:cs="Times New Roman"/>
          <w:b/>
          <w:color w:val="000000" w:themeColor="text1"/>
          <w:sz w:val="28"/>
        </w:rPr>
        <w:t>任選三門以上</w:t>
      </w:r>
      <w:r w:rsidRPr="0093280E">
        <w:rPr>
          <w:rFonts w:ascii="Times New Roman" w:eastAsia="標楷體" w:hAnsi="Times New Roman" w:cs="Times New Roman"/>
          <w:b/>
          <w:color w:val="000000" w:themeColor="text1"/>
          <w:sz w:val="28"/>
        </w:rPr>
        <w:t>)</w:t>
      </w:r>
      <w:r w:rsidRPr="0093280E">
        <w:rPr>
          <w:rFonts w:ascii="Times New Roman" w:eastAsia="標楷體" w:hAnsi="Times New Roman" w:cs="Times New Roman"/>
          <w:b/>
          <w:color w:val="000000" w:themeColor="text1"/>
          <w:sz w:val="28"/>
        </w:rPr>
        <w:t>：</w:t>
      </w:r>
      <w:r w:rsidRPr="0093280E">
        <w:rPr>
          <w:rFonts w:ascii="Times New Roman" w:eastAsia="標楷體" w:hAnsi="Times New Roman" w:cs="Times New Roman"/>
          <w:b/>
          <w:color w:val="000000" w:themeColor="text1"/>
          <w:sz w:val="28"/>
        </w:rPr>
        <w:tab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2443"/>
        <w:gridCol w:w="850"/>
        <w:gridCol w:w="1276"/>
        <w:gridCol w:w="1385"/>
        <w:gridCol w:w="2126"/>
      </w:tblGrid>
      <w:tr w:rsidR="003650C0" w:rsidRPr="0093280E" w:rsidTr="00975CCC">
        <w:trPr>
          <w:trHeight w:val="20"/>
          <w:tblHeader/>
        </w:trPr>
        <w:tc>
          <w:tcPr>
            <w:tcW w:w="1838" w:type="dxa"/>
            <w:tcBorders>
              <w:bottom w:val="double" w:sz="4" w:space="0" w:color="auto"/>
            </w:tcBorders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課號</w:t>
            </w:r>
          </w:p>
        </w:tc>
        <w:tc>
          <w:tcPr>
            <w:tcW w:w="2443" w:type="dxa"/>
            <w:tcBorders>
              <w:bottom w:val="double" w:sz="4" w:space="0" w:color="auto"/>
            </w:tcBorders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課程名稱（課號）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學分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授課年級</w:t>
            </w:r>
          </w:p>
        </w:tc>
        <w:tc>
          <w:tcPr>
            <w:tcW w:w="1385" w:type="dxa"/>
            <w:tcBorders>
              <w:bottom w:val="double" w:sz="4" w:space="0" w:color="auto"/>
            </w:tcBorders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負責系所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備註</w:t>
            </w:r>
          </w:p>
        </w:tc>
      </w:tr>
      <w:tr w:rsidR="003650C0" w:rsidRPr="0093280E" w:rsidTr="00975CCC">
        <w:trPr>
          <w:trHeight w:val="20"/>
        </w:trPr>
        <w:tc>
          <w:tcPr>
            <w:tcW w:w="1838" w:type="dxa"/>
            <w:tcBorders>
              <w:top w:val="nil"/>
            </w:tcBorders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EE335/EEA335</w:t>
            </w:r>
          </w:p>
        </w:tc>
        <w:tc>
          <w:tcPr>
            <w:tcW w:w="2443" w:type="dxa"/>
            <w:tcBorders>
              <w:top w:val="nil"/>
            </w:tcBorders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計算機組織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一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三下</w:t>
            </w:r>
          </w:p>
        </w:tc>
        <w:tc>
          <w:tcPr>
            <w:tcW w:w="1385" w:type="dxa"/>
            <w:tcBorders>
              <w:top w:val="nil"/>
            </w:tcBorders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  <w:tr w:rsidR="003650C0" w:rsidRPr="0093280E" w:rsidTr="00975CCC">
        <w:trPr>
          <w:trHeight w:val="20"/>
        </w:trPr>
        <w:tc>
          <w:tcPr>
            <w:tcW w:w="1838" w:type="dxa"/>
            <w:tcBorders>
              <w:top w:val="nil"/>
              <w:bottom w:val="single" w:sz="4" w:space="0" w:color="auto"/>
            </w:tcBorders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EE464/EEA464</w:t>
            </w:r>
          </w:p>
          <w:p w:rsidR="003650C0" w:rsidRPr="0093280E" w:rsidRDefault="003650C0" w:rsidP="00975CC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CN406/EEB406</w:t>
            </w:r>
          </w:p>
        </w:tc>
        <w:tc>
          <w:tcPr>
            <w:tcW w:w="2443" w:type="dxa"/>
            <w:tcBorders>
              <w:top w:val="nil"/>
              <w:bottom w:val="single" w:sz="4" w:space="0" w:color="auto"/>
            </w:tcBorders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電腦網路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四下</w:t>
            </w:r>
          </w:p>
        </w:tc>
        <w:tc>
          <w:tcPr>
            <w:tcW w:w="1385" w:type="dxa"/>
            <w:tcBorders>
              <w:top w:val="nil"/>
              <w:bottom w:val="single" w:sz="4" w:space="0" w:color="auto"/>
            </w:tcBorders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乙組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二選一</w:t>
            </w:r>
          </w:p>
        </w:tc>
      </w:tr>
      <w:tr w:rsidR="003650C0" w:rsidRPr="0093280E" w:rsidTr="00975CCC">
        <w:trPr>
          <w:trHeight w:val="2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EE333/EEA333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多媒體概論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三下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  <w:tr w:rsidR="003650C0" w:rsidRPr="0093280E" w:rsidTr="00975CCC">
        <w:trPr>
          <w:trHeight w:val="2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EE479/EEA479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人機互動概論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三下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0C0" w:rsidRPr="0093280E" w:rsidRDefault="003650C0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  <w:tr w:rsidR="003650C0" w:rsidRPr="0093280E" w:rsidTr="00975CCC">
        <w:trPr>
          <w:trHeight w:val="2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EE481/EEA481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行動終端之數位相機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Apps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程式開發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三上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0C0" w:rsidRPr="0093280E" w:rsidRDefault="003650C0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  <w:tr w:rsidR="003650C0" w:rsidRPr="0093280E" w:rsidTr="00975CCC">
        <w:trPr>
          <w:trHeight w:val="2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Default="003650C0" w:rsidP="00975CC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EE507/EEA507</w:t>
            </w:r>
          </w:p>
          <w:p w:rsidR="003650C0" w:rsidRPr="0093280E" w:rsidRDefault="003650C0" w:rsidP="00975CC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FF0000"/>
                <w:sz w:val="20"/>
              </w:rPr>
              <w:t>EEB534</w:t>
            </w:r>
          </w:p>
          <w:p w:rsidR="003650C0" w:rsidRPr="0093280E" w:rsidRDefault="003650C0" w:rsidP="00975CC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CS567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影像處理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碩一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FF0000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FF0000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FF0000"/>
                <w:sz w:val="20"/>
              </w:rPr>
              <w:t>乙組</w:t>
            </w:r>
            <w:r w:rsidRPr="0093280E">
              <w:rPr>
                <w:rFonts w:ascii="Times New Roman" w:eastAsia="標楷體" w:hAnsi="Times New Roman" w:cs="Times New Roman"/>
                <w:color w:val="FF0000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FF0000"/>
                <w:sz w:val="20"/>
              </w:rPr>
              <w:t>選</w:t>
            </w:r>
            <w:r w:rsidRPr="0093280E">
              <w:rPr>
                <w:rFonts w:ascii="Times New Roman" w:eastAsia="標楷體" w:hAnsi="Times New Roman" w:cs="Times New Roman"/>
                <w:color w:val="FF0000"/>
                <w:sz w:val="20"/>
              </w:rPr>
              <w:t>)</w:t>
            </w:r>
          </w:p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資工</w:t>
            </w:r>
            <w:r w:rsidRPr="0093280E">
              <w:rPr>
                <w:rFonts w:ascii="Times New Roman" w:eastAsia="標楷體" w:hAnsi="Times New Roman" w:cs="Times New Roman"/>
                <w:color w:val="FF0000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FF0000"/>
                <w:sz w:val="20"/>
              </w:rPr>
              <w:t>選</w:t>
            </w:r>
            <w:r w:rsidRPr="0093280E">
              <w:rPr>
                <w:rFonts w:ascii="Times New Roman" w:eastAsia="標楷體" w:hAnsi="Times New Roman" w:cs="Times New Roman"/>
                <w:color w:val="FF0000"/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三</w:t>
            </w:r>
            <w:r w:rsidRPr="0093280E">
              <w:rPr>
                <w:rFonts w:ascii="Times New Roman" w:eastAsia="標楷體" w:hAnsi="Times New Roman" w:cs="Times New Roman"/>
                <w:color w:val="FF0000"/>
                <w:sz w:val="20"/>
              </w:rPr>
              <w:t>選一</w:t>
            </w:r>
          </w:p>
        </w:tc>
      </w:tr>
      <w:tr w:rsidR="003650C0" w:rsidRPr="0093280E" w:rsidTr="00975CCC">
        <w:trPr>
          <w:trHeight w:val="2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EE647/EEA647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家庭網路傳輸標準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碩一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開放大三以上同學選修</w:t>
            </w:r>
          </w:p>
        </w:tc>
      </w:tr>
      <w:tr w:rsidR="003650C0" w:rsidRPr="0093280E" w:rsidTr="00975CCC">
        <w:trPr>
          <w:trHeight w:val="2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EE655/EEA655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高等計算機數學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碩一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開放大三以上同學選修</w:t>
            </w:r>
          </w:p>
        </w:tc>
      </w:tr>
      <w:tr w:rsidR="003650C0" w:rsidRPr="0093280E" w:rsidTr="00975CCC">
        <w:trPr>
          <w:trHeight w:val="92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EEA679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壓縮式感測與統計學習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碩一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開放大三以上同學選修</w:t>
            </w:r>
          </w:p>
        </w:tc>
      </w:tr>
      <w:tr w:rsidR="003650C0" w:rsidRPr="0093280E" w:rsidTr="00975CCC">
        <w:trPr>
          <w:trHeight w:val="2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EEA680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深度學習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碩一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開放大三以上同學選修</w:t>
            </w:r>
          </w:p>
        </w:tc>
      </w:tr>
      <w:tr w:rsidR="003650C0" w:rsidRPr="0093280E" w:rsidTr="00975CCC">
        <w:trPr>
          <w:trHeight w:val="2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CN413/EEB413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行動通訊概論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四下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乙組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  <w:tr w:rsidR="003650C0" w:rsidRPr="0093280E" w:rsidTr="00975CCC">
        <w:trPr>
          <w:trHeight w:val="2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lastRenderedPageBreak/>
              <w:t>CN415/EEB415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網路管理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四下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乙組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  <w:tr w:rsidR="003650C0" w:rsidRPr="0093280E" w:rsidTr="00975CCC">
        <w:trPr>
          <w:trHeight w:val="2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CN554/EEB554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高等視窗程式設計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碩一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乙組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  <w:tr w:rsidR="003650C0" w:rsidRPr="0093280E" w:rsidTr="00975CCC">
        <w:trPr>
          <w:trHeight w:val="20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EO414/EEC414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色度學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四下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丙組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50C0" w:rsidRPr="0093280E" w:rsidRDefault="003650C0" w:rsidP="00975C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</w:tbl>
    <w:p w:rsidR="003650C0" w:rsidRDefault="003650C0" w:rsidP="003650C0">
      <w:pPr>
        <w:snapToGrid w:val="0"/>
        <w:spacing w:line="240" w:lineRule="atLeas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</w:p>
    <w:p w:rsidR="003650C0" w:rsidRPr="0093280E" w:rsidRDefault="003650C0" w:rsidP="003650C0">
      <w:pPr>
        <w:snapToGrid w:val="0"/>
        <w:spacing w:line="240" w:lineRule="atLeas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93280E">
        <w:rPr>
          <w:rFonts w:ascii="Times New Roman" w:eastAsia="標楷體" w:hAnsi="Times New Roman" w:cs="Times New Roman"/>
          <w:b/>
          <w:color w:val="000000" w:themeColor="text1"/>
          <w:sz w:val="28"/>
        </w:rPr>
        <w:t>學程證書授與標準：</w:t>
      </w:r>
    </w:p>
    <w:p w:rsidR="003650C0" w:rsidRDefault="003650C0" w:rsidP="003650C0">
      <w:pPr>
        <w:widowControl w:val="0"/>
        <w:numPr>
          <w:ilvl w:val="0"/>
          <w:numId w:val="5"/>
        </w:numPr>
        <w:snapToGrid w:val="0"/>
        <w:spacing w:line="240" w:lineRule="atLeast"/>
        <w:ind w:left="357" w:hanging="357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93280E">
        <w:rPr>
          <w:rFonts w:ascii="Times New Roman" w:eastAsia="標楷體" w:hAnsi="Times New Roman" w:cs="Times New Roman"/>
          <w:color w:val="000000" w:themeColor="text1"/>
          <w:sz w:val="20"/>
        </w:rPr>
        <w:t>學程證書之授與採「申請制」，由學生於畢業前一學期提出，符合資格之學生需填申請表並檢附相關文件向</w:t>
      </w:r>
      <w:r w:rsidRPr="0093280E">
        <w:rPr>
          <w:rFonts w:ascii="Times New Roman" w:eastAsia="標楷體" w:hAnsi="Times New Roman" w:cs="Times New Roman" w:hint="eastAsia"/>
          <w:color w:val="000000" w:themeColor="text1"/>
          <w:sz w:val="20"/>
        </w:rPr>
        <w:t>組</w:t>
      </w:r>
      <w:r w:rsidRPr="0093280E">
        <w:rPr>
          <w:rFonts w:ascii="Times New Roman" w:eastAsia="標楷體" w:hAnsi="Times New Roman" w:cs="Times New Roman"/>
          <w:color w:val="000000" w:themeColor="text1"/>
          <w:sz w:val="20"/>
        </w:rPr>
        <w:t>辦提出申請，未申請者視同自動放棄。</w:t>
      </w:r>
    </w:p>
    <w:p w:rsidR="008946C7" w:rsidRPr="003650C0" w:rsidRDefault="003650C0" w:rsidP="003650C0">
      <w:pPr>
        <w:widowControl w:val="0"/>
        <w:numPr>
          <w:ilvl w:val="0"/>
          <w:numId w:val="5"/>
        </w:numPr>
        <w:snapToGrid w:val="0"/>
        <w:spacing w:line="240" w:lineRule="atLeast"/>
        <w:ind w:left="357" w:hanging="357"/>
        <w:rPr>
          <w:rFonts w:ascii="Times New Roman" w:eastAsia="標楷體" w:hAnsi="Times New Roman" w:cs="Times New Roman"/>
          <w:color w:val="000000" w:themeColor="text1"/>
          <w:sz w:val="20"/>
        </w:rPr>
      </w:pPr>
      <w:bookmarkStart w:id="0" w:name="_GoBack"/>
      <w:bookmarkEnd w:id="0"/>
      <w:r w:rsidRPr="003650C0">
        <w:rPr>
          <w:rFonts w:ascii="Times New Roman" w:eastAsia="標楷體" w:hAnsi="Times New Roman" w:cs="Times New Roman"/>
          <w:color w:val="000000" w:themeColor="text1"/>
          <w:sz w:val="20"/>
        </w:rPr>
        <w:t>凡修畢核心課程及任</w:t>
      </w:r>
      <w:r w:rsidRPr="003650C0">
        <w:rPr>
          <w:rFonts w:ascii="Times New Roman" w:eastAsia="標楷體" w:hAnsi="Times New Roman" w:cs="Times New Roman"/>
          <w:b/>
          <w:color w:val="000000" w:themeColor="text1"/>
          <w:sz w:val="20"/>
        </w:rPr>
        <w:t>三</w:t>
      </w:r>
      <w:r w:rsidRPr="003650C0">
        <w:rPr>
          <w:rFonts w:ascii="Times New Roman" w:eastAsia="標楷體" w:hAnsi="Times New Roman" w:cs="Times New Roman"/>
          <w:color w:val="000000" w:themeColor="text1"/>
          <w:sz w:val="20"/>
        </w:rPr>
        <w:t>門選修課程於規定時間內提出申請者，授與「數位科技應用學程」證書，成績優異者，可擇優推薦參與本校電機工程研究所</w:t>
      </w:r>
      <w:r w:rsidRPr="003650C0">
        <w:rPr>
          <w:rFonts w:ascii="Times New Roman" w:eastAsia="標楷體" w:hAnsi="Times New Roman" w:cs="Times New Roman"/>
          <w:color w:val="000000" w:themeColor="text1"/>
          <w:sz w:val="20"/>
        </w:rPr>
        <w:t>(</w:t>
      </w:r>
      <w:r w:rsidRPr="003650C0">
        <w:rPr>
          <w:rFonts w:ascii="Times New Roman" w:eastAsia="標楷體" w:hAnsi="Times New Roman" w:cs="Times New Roman"/>
          <w:color w:val="000000" w:themeColor="text1"/>
          <w:sz w:val="20"/>
        </w:rPr>
        <w:t>甲組</w:t>
      </w:r>
      <w:r w:rsidRPr="003650C0">
        <w:rPr>
          <w:rFonts w:ascii="Times New Roman" w:eastAsia="標楷體" w:hAnsi="Times New Roman" w:cs="Times New Roman"/>
          <w:color w:val="000000" w:themeColor="text1"/>
          <w:sz w:val="20"/>
        </w:rPr>
        <w:t>)</w:t>
      </w:r>
      <w:r w:rsidRPr="003650C0">
        <w:rPr>
          <w:rFonts w:ascii="Times New Roman" w:eastAsia="標楷體" w:hAnsi="Times New Roman" w:cs="Times New Roman"/>
          <w:color w:val="000000" w:themeColor="text1"/>
          <w:sz w:val="20"/>
        </w:rPr>
        <w:t>甄試。</w:t>
      </w:r>
    </w:p>
    <w:sectPr w:rsidR="008946C7" w:rsidRPr="003650C0" w:rsidSect="003650C0">
      <w:pgSz w:w="11906" w:h="16838"/>
      <w:pgMar w:top="993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C88" w:rsidRDefault="00DB3C88" w:rsidP="003650DB">
      <w:r>
        <w:separator/>
      </w:r>
    </w:p>
  </w:endnote>
  <w:endnote w:type="continuationSeparator" w:id="0">
    <w:p w:rsidR="00DB3C88" w:rsidRDefault="00DB3C88" w:rsidP="0036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C88" w:rsidRDefault="00DB3C88" w:rsidP="003650DB">
      <w:r>
        <w:separator/>
      </w:r>
    </w:p>
  </w:footnote>
  <w:footnote w:type="continuationSeparator" w:id="0">
    <w:p w:rsidR="00DB3C88" w:rsidRDefault="00DB3C88" w:rsidP="00365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47EC"/>
    <w:multiLevelType w:val="hybridMultilevel"/>
    <w:tmpl w:val="129C58CC"/>
    <w:lvl w:ilvl="0" w:tplc="841C9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B6E5EEA"/>
    <w:multiLevelType w:val="hybridMultilevel"/>
    <w:tmpl w:val="129C58CC"/>
    <w:lvl w:ilvl="0" w:tplc="841C9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62428B"/>
    <w:multiLevelType w:val="hybridMultilevel"/>
    <w:tmpl w:val="1A548BB8"/>
    <w:lvl w:ilvl="0" w:tplc="B428CEC6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7879A8"/>
    <w:multiLevelType w:val="hybridMultilevel"/>
    <w:tmpl w:val="C33673D6"/>
    <w:lvl w:ilvl="0" w:tplc="841C9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32E19C2"/>
    <w:multiLevelType w:val="hybridMultilevel"/>
    <w:tmpl w:val="016A95C4"/>
    <w:lvl w:ilvl="0" w:tplc="1DA81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FA"/>
    <w:rsid w:val="000962DC"/>
    <w:rsid w:val="000C5D91"/>
    <w:rsid w:val="001D2D34"/>
    <w:rsid w:val="002B6B81"/>
    <w:rsid w:val="002C3E37"/>
    <w:rsid w:val="002E076F"/>
    <w:rsid w:val="003650C0"/>
    <w:rsid w:val="003650DB"/>
    <w:rsid w:val="003B7F66"/>
    <w:rsid w:val="004A6EC5"/>
    <w:rsid w:val="004C7E4E"/>
    <w:rsid w:val="004D13BB"/>
    <w:rsid w:val="004E14B3"/>
    <w:rsid w:val="006648A3"/>
    <w:rsid w:val="006B4B06"/>
    <w:rsid w:val="00713BB2"/>
    <w:rsid w:val="007E2E87"/>
    <w:rsid w:val="008946C7"/>
    <w:rsid w:val="009F1941"/>
    <w:rsid w:val="00A360FA"/>
    <w:rsid w:val="00BF0A44"/>
    <w:rsid w:val="00D718A4"/>
    <w:rsid w:val="00DB3C88"/>
    <w:rsid w:val="00DD3F06"/>
    <w:rsid w:val="00E57000"/>
    <w:rsid w:val="00EF151B"/>
    <w:rsid w:val="00FB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09166"/>
  <w15:docId w15:val="{0CBF7944-1D16-4F24-B5E0-9BD17A70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0D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50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5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50D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96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962D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彭婉芬</dc:creator>
  <cp:keywords/>
  <dc:description/>
  <cp:lastModifiedBy>彭婉芬</cp:lastModifiedBy>
  <cp:revision>12</cp:revision>
  <cp:lastPrinted>2020-12-09T06:33:00Z</cp:lastPrinted>
  <dcterms:created xsi:type="dcterms:W3CDTF">2016-05-06T08:31:00Z</dcterms:created>
  <dcterms:modified xsi:type="dcterms:W3CDTF">2022-05-05T02:15:00Z</dcterms:modified>
</cp:coreProperties>
</file>