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0D7B4E" w:rsidRPr="00AD3CF1" w:rsidRDefault="000D7B4E" w:rsidP="000D7B4E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「</w:t>
      </w:r>
      <w:r w:rsidRPr="00AD3CF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人工智慧</w:t>
      </w:r>
      <w:r w:rsidRPr="00AD3CF1">
        <w:rPr>
          <w:rFonts w:ascii="Times New Roman" w:eastAsia="標楷體" w:hAnsi="Times New Roman" w:cs="Times New Roman"/>
          <w:b/>
          <w:color w:val="000000" w:themeColor="text1"/>
          <w:sz w:val="28"/>
        </w:rPr>
        <w:t>」學程</w:t>
      </w:r>
    </w:p>
    <w:p w:rsidR="000D7B4E" w:rsidRPr="000D7B4E" w:rsidRDefault="000D7B4E" w:rsidP="000D7B4E">
      <w:pPr>
        <w:snapToGrid w:val="0"/>
        <w:ind w:firstLineChars="2520" w:firstLine="4032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107.11.21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七學年度第三次教務會議通過</w:t>
      </w: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>109.06.17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 w:hint="eastAsia"/>
          <w:sz w:val="16"/>
          <w:szCs w:val="16"/>
        </w:rPr>
        <w:t>八學年度第七次教務會議修訂通過</w:t>
      </w:r>
    </w:p>
    <w:p w:rsidR="000D7B4E" w:rsidRPr="000D7B4E" w:rsidRDefault="000D7B4E" w:rsidP="000D7B4E">
      <w:pPr>
        <w:snapToGrid w:val="0"/>
        <w:ind w:firstLineChars="2551" w:firstLine="4082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0D7B4E">
        <w:rPr>
          <w:rFonts w:ascii="Times New Roman" w:eastAsia="標楷體" w:hAnsi="Times New Roman" w:cs="Times New Roman"/>
          <w:sz w:val="16"/>
          <w:szCs w:val="16"/>
        </w:rPr>
        <w:t xml:space="preserve">111.04.20 </w:t>
      </w:r>
      <w:r w:rsidRPr="000D7B4E">
        <w:rPr>
          <w:rFonts w:ascii="Times New Roman" w:eastAsia="標楷體" w:hAnsi="Times New Roman" w:cs="Times New Roman"/>
          <w:sz w:val="16"/>
          <w:szCs w:val="16"/>
        </w:rPr>
        <w:t>一一</w:t>
      </w:r>
      <w:r w:rsidRPr="000D7B4E">
        <w:rPr>
          <w:rFonts w:ascii="Times New Roman" w:eastAsia="標楷體" w:hAnsi="Times New Roman" w:cs="Times New Roman"/>
          <w:sz w:val="16"/>
          <w:szCs w:val="16"/>
        </w:rPr>
        <w:t>○</w:t>
      </w:r>
      <w:r w:rsidRPr="000D7B4E">
        <w:rPr>
          <w:rFonts w:ascii="Times New Roman" w:eastAsia="標楷體" w:hAnsi="Times New Roman" w:cs="Times New Roman"/>
          <w:sz w:val="16"/>
          <w:szCs w:val="16"/>
        </w:rPr>
        <w:t>學年度第六次教務會議修訂通過</w:t>
      </w:r>
    </w:p>
    <w:p w:rsidR="000D7B4E" w:rsidRPr="00201384" w:rsidRDefault="000D7B4E" w:rsidP="000D7B4E">
      <w:pPr>
        <w:snapToGrid w:val="0"/>
        <w:spacing w:before="12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學程特色：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目標為培育人工智慧應用之人才，其中配合電機系之專長優勢，課程涵蓋於人工智慧應用於「智慧視覺分析」、「智慧控制與無人載具」、「電腦輔助診斷應用」及「智慧終端晶片設計」等特色主軸。主要課程方向分列於下：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智慧視覺分析：影像處理、計算機視覺、行動巨量資料分析與機器學習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智慧控制與無人載具：無人載具控制、機器人學、飛行控制實務設計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電腦輔助診斷應用：生醫訊號、電腦視覺、行動巨量資料分析與機器學習課程</w:t>
      </w:r>
    </w:p>
    <w:p w:rsidR="000D7B4E" w:rsidRPr="00201384" w:rsidRDefault="000D7B4E" w:rsidP="000D7B4E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智慧終端晶片設計：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智慧終端關鍵電路模組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智慧終端微感測器系統</w:t>
      </w:r>
      <w:r w:rsidRPr="00201384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201384">
        <w:rPr>
          <w:rFonts w:ascii="Times New Roman" w:eastAsia="標楷體" w:hAnsi="Times New Roman" w:cs="Times New Roman"/>
          <w:sz w:val="20"/>
          <w:szCs w:val="20"/>
        </w:rPr>
        <w:t>智慧終端系統晶片設計</w:t>
      </w:r>
    </w:p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核心必修</w:t>
      </w:r>
      <w:bookmarkStart w:id="0" w:name="_GoBack"/>
      <w:bookmarkEnd w:id="0"/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課程：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64"/>
        <w:gridCol w:w="687"/>
        <w:gridCol w:w="1159"/>
        <w:gridCol w:w="1644"/>
        <w:gridCol w:w="2126"/>
      </w:tblGrid>
      <w:tr w:rsidR="000D7B4E" w:rsidRPr="00C85D57" w:rsidTr="00975CCC"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課號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課程名稱</w:t>
            </w:r>
          </w:p>
        </w:tc>
        <w:tc>
          <w:tcPr>
            <w:tcW w:w="687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學分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授課年級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負責系所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0D7B4E" w:rsidRPr="00C85D57" w:rsidTr="00975CCC">
        <w:tc>
          <w:tcPr>
            <w:tcW w:w="1838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EEA600</w:t>
            </w:r>
          </w:p>
        </w:tc>
        <w:tc>
          <w:tcPr>
            <w:tcW w:w="2464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7" w:tgtFrame="_blank" w:history="1">
              <w:r w:rsidRPr="00C85D57">
                <w:rPr>
                  <w:rFonts w:ascii="Times New Roman" w:eastAsia="標楷體" w:hAnsi="Times New Roman" w:cs="Times New Roman"/>
                  <w:sz w:val="22"/>
                  <w:szCs w:val="22"/>
                </w:rPr>
                <w:t>類神經網路</w:t>
              </w:r>
            </w:hyperlink>
          </w:p>
        </w:tc>
        <w:tc>
          <w:tcPr>
            <w:tcW w:w="687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572"/>
        </w:trPr>
        <w:tc>
          <w:tcPr>
            <w:tcW w:w="1838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EEA680</w:t>
            </w:r>
          </w:p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EEA697</w:t>
            </w:r>
          </w:p>
        </w:tc>
        <w:tc>
          <w:tcPr>
            <w:tcW w:w="2464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深度學習</w:t>
            </w:r>
          </w:p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hyperlink r:id="rId8" w:tgtFrame="_blank" w:history="1">
              <w:r w:rsidRPr="00CD3E31">
                <w:rPr>
                  <w:rFonts w:ascii="Times New Roman" w:eastAsia="標楷體" w:hAnsi="Times New Roman" w:cs="Times New Roman"/>
                  <w:color w:val="000000" w:themeColor="text1"/>
                  <w:sz w:val="22"/>
                  <w:szCs w:val="22"/>
                </w:rPr>
                <w:t>機器學習及其深層結構</w:t>
              </w:r>
            </w:hyperlink>
          </w:p>
        </w:tc>
        <w:tc>
          <w:tcPr>
            <w:tcW w:w="687" w:type="dxa"/>
            <w:vAlign w:val="center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電機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甲組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)(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選</w:t>
            </w: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D3E31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二選一</w:t>
            </w:r>
          </w:p>
          <w:p w:rsidR="000D7B4E" w:rsidRPr="00CD3E31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D3E3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開放大三以上同學選修</w:t>
            </w:r>
          </w:p>
        </w:tc>
      </w:tr>
      <w:tr w:rsidR="000D7B4E" w:rsidRPr="00C85D57" w:rsidTr="00975CCC">
        <w:tc>
          <w:tcPr>
            <w:tcW w:w="1838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EEA699 </w:t>
            </w:r>
          </w:p>
        </w:tc>
        <w:tc>
          <w:tcPr>
            <w:tcW w:w="2464" w:type="dxa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9" w:tgtFrame="_blank" w:history="1">
              <w:r w:rsidRPr="00C85D57">
                <w:rPr>
                  <w:rFonts w:ascii="Times New Roman" w:eastAsia="標楷體" w:hAnsi="Times New Roman" w:cs="Times New Roman"/>
                  <w:sz w:val="22"/>
                  <w:szCs w:val="22"/>
                </w:rPr>
                <w:t>強化學習</w:t>
              </w:r>
            </w:hyperlink>
          </w:p>
        </w:tc>
        <w:tc>
          <w:tcPr>
            <w:tcW w:w="687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644" w:type="dxa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選修課程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任選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2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門以上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：</w:t>
      </w: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510"/>
        <w:gridCol w:w="609"/>
        <w:gridCol w:w="1275"/>
        <w:gridCol w:w="1560"/>
        <w:gridCol w:w="2196"/>
      </w:tblGrid>
      <w:tr w:rsidR="000D7B4E" w:rsidRPr="00C85D57" w:rsidTr="00975CCC">
        <w:trPr>
          <w:trHeight w:val="267"/>
        </w:trPr>
        <w:tc>
          <w:tcPr>
            <w:tcW w:w="1838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課號</w:t>
            </w: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課程名稱</w:t>
            </w:r>
          </w:p>
        </w:tc>
        <w:tc>
          <w:tcPr>
            <w:tcW w:w="609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學分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授課年級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負責系所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備註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EEA323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電機機械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超大型積體電路設計導論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EEA385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高階數位ＩＣ設計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4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微感測器及感測電路設計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EEA487</w:t>
            </w:r>
          </w:p>
        </w:tc>
        <w:tc>
          <w:tcPr>
            <w:tcW w:w="2510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次系統實作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dstrike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tcBorders>
              <w:top w:val="nil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醫學輔助系統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EEA491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無人載具控制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EEA493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醫學電機概論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EEA507</w:t>
            </w:r>
          </w:p>
          <w:p w:rsidR="000D7B4E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EEB534</w:t>
            </w:r>
          </w:p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74730"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  <w:t>CS567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影像處理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74730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資工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選</w:t>
            </w:r>
            <w:r w:rsidRPr="00674730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三選一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EEA547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飛行控制實務設計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EEA564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通訊電子學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類比積體電路設計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EEA588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數位ＶＬＳＩ設計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生醫信號處理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EEA625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計算機視覺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ＳＯＣ設計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EEA660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高速低功率積體電路設計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EEA675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85D57">
              <w:rPr>
                <w:rFonts w:ascii="Times New Roman" w:eastAsia="標楷體" w:hAnsi="Times New Roman" w:cs="Times New Roman"/>
                <w:sz w:val="18"/>
                <w:szCs w:val="18"/>
              </w:rPr>
              <w:t>行動巨量資料分析與機器學習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機器人學習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深度學習與視覺應用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EEA696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多媒體深度學習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EEB550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射頻積體電路設計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0D7B4E" w:rsidRPr="00C85D57" w:rsidTr="00975CCC">
        <w:trPr>
          <w:trHeight w:val="20"/>
        </w:trPr>
        <w:tc>
          <w:tcPr>
            <w:tcW w:w="1838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EEA679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</w:rPr>
              <w:t>壓縮式感測與統計學習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5D57">
              <w:rPr>
                <w:rFonts w:ascii="Times New Roman" w:eastAsia="標楷體" w:hAnsi="Times New Roman" w:cs="Times New Roman"/>
                <w:sz w:val="22"/>
                <w:szCs w:val="22"/>
              </w:rPr>
              <w:t>碩一</w:t>
            </w:r>
          </w:p>
        </w:tc>
        <w:tc>
          <w:tcPr>
            <w:tcW w:w="1560" w:type="dxa"/>
            <w:shd w:val="clear" w:color="auto" w:fill="auto"/>
          </w:tcPr>
          <w:p w:rsidR="000D7B4E" w:rsidRPr="00C85D57" w:rsidRDefault="000D7B4E" w:rsidP="00975C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C85D5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D7B4E" w:rsidRPr="00C85D57" w:rsidRDefault="000D7B4E" w:rsidP="00975CC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85D57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</w:tbl>
    <w:p w:rsidR="000D7B4E" w:rsidRPr="00201384" w:rsidRDefault="000D7B4E" w:rsidP="000D7B4E">
      <w:pPr>
        <w:snapToGrid w:val="0"/>
        <w:spacing w:before="60" w:after="6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201384">
        <w:rPr>
          <w:rFonts w:ascii="Times New Roman" w:eastAsia="標楷體" w:hAnsi="Times New Roman" w:cs="Times New Roman"/>
          <w:b/>
          <w:color w:val="000000" w:themeColor="text1"/>
          <w:sz w:val="28"/>
        </w:rPr>
        <w:t>學程證書授與標準：</w:t>
      </w:r>
    </w:p>
    <w:p w:rsidR="000D7B4E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學程證書之授與採「申請制」，由學生於畢業前一學期提出，符合資格之學生需填申請表並檢附相關文件向組辦提出申請，未申請者視同自動放棄。</w:t>
      </w:r>
    </w:p>
    <w:p w:rsidR="008946C7" w:rsidRPr="000D7B4E" w:rsidRDefault="000D7B4E" w:rsidP="00D0048E">
      <w:pPr>
        <w:widowControl w:val="0"/>
        <w:numPr>
          <w:ilvl w:val="0"/>
          <w:numId w:val="4"/>
        </w:numPr>
        <w:snapToGrid w:val="0"/>
        <w:spacing w:after="60"/>
      </w:pP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2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門選修課程於規定時間內提出申請者，授與「</w:t>
      </w:r>
      <w:r w:rsidRPr="000D7B4E">
        <w:rPr>
          <w:rFonts w:ascii="Times New Roman" w:eastAsia="標楷體" w:hAnsi="Times New Roman" w:cs="Times New Roman" w:hint="eastAsia"/>
          <w:color w:val="000000" w:themeColor="text1"/>
          <w:sz w:val="20"/>
        </w:rPr>
        <w:t>人工智慧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」證書，成績優異者，可擇優推薦參與本校電機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0D7B4E">
        <w:rPr>
          <w:rFonts w:ascii="Times New Roman" w:eastAsia="標楷體" w:hAnsi="Times New Roman" w:cs="Times New Roman"/>
          <w:color w:val="000000" w:themeColor="text1"/>
          <w:sz w:val="20"/>
        </w:rPr>
        <w:t>工程研究所甄試。</w:t>
      </w:r>
    </w:p>
    <w:sectPr w:rsidR="008946C7" w:rsidRPr="000D7B4E" w:rsidSect="000D7B4E">
      <w:pgSz w:w="11906" w:h="16838"/>
      <w:pgMar w:top="426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F9" w:rsidRDefault="002515F9" w:rsidP="003650DB">
      <w:r>
        <w:separator/>
      </w:r>
    </w:p>
  </w:endnote>
  <w:endnote w:type="continuationSeparator" w:id="0">
    <w:p w:rsidR="002515F9" w:rsidRDefault="002515F9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F9" w:rsidRDefault="002515F9" w:rsidP="003650DB">
      <w:r>
        <w:separator/>
      </w:r>
    </w:p>
  </w:footnote>
  <w:footnote w:type="continuationSeparator" w:id="0">
    <w:p w:rsidR="002515F9" w:rsidRDefault="002515F9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3922478C"/>
    <w:lvl w:ilvl="0" w:tplc="4A947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27D65"/>
    <w:rsid w:val="000D7B4E"/>
    <w:rsid w:val="002515F9"/>
    <w:rsid w:val="002B6B81"/>
    <w:rsid w:val="002C3E37"/>
    <w:rsid w:val="002E076F"/>
    <w:rsid w:val="00345464"/>
    <w:rsid w:val="003650DB"/>
    <w:rsid w:val="003B7F66"/>
    <w:rsid w:val="0048623D"/>
    <w:rsid w:val="004A6EC5"/>
    <w:rsid w:val="004D13BB"/>
    <w:rsid w:val="004E14B3"/>
    <w:rsid w:val="00594EA3"/>
    <w:rsid w:val="006501CE"/>
    <w:rsid w:val="008946C7"/>
    <w:rsid w:val="008B534B"/>
    <w:rsid w:val="008C30DC"/>
    <w:rsid w:val="009F1941"/>
    <w:rsid w:val="00A360FA"/>
    <w:rsid w:val="00AC3FB1"/>
    <w:rsid w:val="00BF0A44"/>
    <w:rsid w:val="00C85D57"/>
    <w:rsid w:val="00D718A4"/>
    <w:rsid w:val="00DB1442"/>
    <w:rsid w:val="00E005D9"/>
    <w:rsid w:val="00EC5EC8"/>
    <w:rsid w:val="00F61254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EFA7B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14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yzu.edu.tw/cosSelect/Cos_Plan.aspx?y=107&amp;s=1&amp;id=EEA697&amp;c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yzu.edu.tw/cosSelect/Cos_Plan.aspx?y=107&amp;s=1&amp;id=EEA600&amp;c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yzu.edu.tw/cosSelect/Cos_Plan.aspx?y=107&amp;s=1&amp;id=EEA699&amp;c=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15</cp:revision>
  <cp:lastPrinted>2018-05-16T02:30:00Z</cp:lastPrinted>
  <dcterms:created xsi:type="dcterms:W3CDTF">2016-05-06T08:31:00Z</dcterms:created>
  <dcterms:modified xsi:type="dcterms:W3CDTF">2022-05-05T02:48:00Z</dcterms:modified>
</cp:coreProperties>
</file>